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A5" w:rsidRDefault="00A662A5" w:rsidP="00A662A5">
      <w:pPr>
        <w:rPr>
          <w:b/>
          <w:bCs/>
        </w:rPr>
      </w:pPr>
      <w:r>
        <w:rPr>
          <w:b/>
          <w:bCs/>
        </w:rPr>
        <w:t xml:space="preserve">                                                   РОССИЙСКАЯ ФЕДЕРАЦИЯ</w:t>
      </w:r>
      <w:r w:rsidR="00BA7375">
        <w:rPr>
          <w:b/>
          <w:bCs/>
        </w:rPr>
        <w:t xml:space="preserve">                    </w:t>
      </w:r>
    </w:p>
    <w:p w:rsidR="00A662A5" w:rsidRDefault="00A662A5" w:rsidP="00A662A5">
      <w:pPr>
        <w:rPr>
          <w:b/>
          <w:bCs/>
        </w:rPr>
      </w:pPr>
      <w:r>
        <w:rPr>
          <w:b/>
          <w:bCs/>
        </w:rPr>
        <w:t xml:space="preserve">                                                      КУРГАНСКАЯ  ОБЛАСТЬ                       </w:t>
      </w: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>ПРИТОБОЛЬНЫЙ    РАЙОН</w:t>
      </w: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>ПЛОТНИКОВСКИЙ   СЕЛЬСОВЕТ</w:t>
      </w: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>ПЛОТНИКОВСКАЯ  СЕЛЬСКАЯ  ДУМА</w:t>
      </w: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A662A5">
      <w:pPr>
        <w:jc w:val="center"/>
      </w:pPr>
    </w:p>
    <w:p w:rsidR="00A662A5" w:rsidRDefault="00A662A5" w:rsidP="00A662A5">
      <w:pPr>
        <w:jc w:val="both"/>
      </w:pPr>
      <w:r>
        <w:t xml:space="preserve">от   </w:t>
      </w:r>
      <w:r w:rsidR="00BA7375">
        <w:t>17 декабря</w:t>
      </w:r>
      <w:r>
        <w:t xml:space="preserve">  2018  года  № </w:t>
      </w:r>
      <w:r w:rsidR="00BA7375">
        <w:t>23</w:t>
      </w:r>
    </w:p>
    <w:p w:rsidR="00A662A5" w:rsidRDefault="00A662A5" w:rsidP="00A662A5">
      <w:pPr>
        <w:jc w:val="both"/>
      </w:pPr>
      <w:r>
        <w:t>с. Плотниково</w:t>
      </w:r>
    </w:p>
    <w:p w:rsidR="00A662A5" w:rsidRDefault="00A662A5" w:rsidP="00A662A5">
      <w:pPr>
        <w:jc w:val="both"/>
      </w:pPr>
    </w:p>
    <w:p w:rsidR="00A662A5" w:rsidRDefault="00A662A5" w:rsidP="00A662A5">
      <w:pPr>
        <w:jc w:val="both"/>
        <w:rPr>
          <w:rFonts w:eastAsia="Batang"/>
          <w:b/>
          <w:bCs/>
        </w:rPr>
      </w:pPr>
    </w:p>
    <w:p w:rsidR="00A662A5" w:rsidRDefault="00A662A5" w:rsidP="00A662A5">
      <w:pPr>
        <w:jc w:val="center"/>
        <w:rPr>
          <w:b/>
          <w:bCs/>
        </w:rPr>
      </w:pPr>
      <w:r>
        <w:rPr>
          <w:rFonts w:eastAsia="Batang"/>
          <w:b/>
          <w:bCs/>
        </w:rPr>
        <w:t>О внесении изменений в решение Плотниковской сельской Думы от 18.04.2009 г. № 4 «О Положении «О бюджетном   процессе в  Плотниковском сельсовете</w:t>
      </w:r>
      <w:r>
        <w:rPr>
          <w:b/>
          <w:bCs/>
        </w:rPr>
        <w:t>»</w:t>
      </w:r>
    </w:p>
    <w:p w:rsidR="00A662A5" w:rsidRDefault="00A662A5" w:rsidP="00A662A5">
      <w:pPr>
        <w:jc w:val="center"/>
        <w:rPr>
          <w:b/>
          <w:bCs/>
        </w:rPr>
      </w:pPr>
    </w:p>
    <w:p w:rsidR="00A662A5" w:rsidRDefault="00A662A5" w:rsidP="00612BC6">
      <w:pPr>
        <w:ind w:firstLine="567"/>
        <w:jc w:val="center"/>
      </w:pPr>
    </w:p>
    <w:p w:rsidR="00A662A5" w:rsidRDefault="00A662A5" w:rsidP="00612BC6">
      <w:pPr>
        <w:ind w:firstLine="567"/>
        <w:jc w:val="both"/>
      </w:pPr>
      <w:r>
        <w:tab/>
        <w:t xml:space="preserve">В целях приведения нормативной правовой базы Плотниковской сельской Думы в соответствие с действующим законодательством Российской Федерации, </w:t>
      </w:r>
      <w:proofErr w:type="spellStart"/>
      <w:r>
        <w:t>Плотниковская</w:t>
      </w:r>
      <w:proofErr w:type="spellEnd"/>
      <w:r>
        <w:t xml:space="preserve"> сельская Дума</w:t>
      </w:r>
    </w:p>
    <w:p w:rsidR="00A662A5" w:rsidRDefault="00A662A5" w:rsidP="00612BC6">
      <w:pPr>
        <w:ind w:firstLine="567"/>
        <w:jc w:val="both"/>
      </w:pPr>
      <w:r>
        <w:tab/>
        <w:t>РЕШИЛА:</w:t>
      </w:r>
    </w:p>
    <w:p w:rsidR="00A662A5" w:rsidRDefault="00A662A5" w:rsidP="00612BC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</w:t>
      </w:r>
      <w:r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ешение  Плотниковской сельской Думы от 18.04.2009 г. № 4 «О Положении </w:t>
      </w:r>
      <w:r>
        <w:rPr>
          <w:rFonts w:ascii="Times New Roman" w:eastAsia="Batang" w:hAnsi="Times New Roman" w:cs="Times New Roman"/>
          <w:bCs/>
          <w:sz w:val="24"/>
          <w:szCs w:val="24"/>
          <w:lang w:val="ru-RU"/>
        </w:rPr>
        <w:t>«О бюджетном   процессе в  Плотниковском сельсовете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внести следующ</w:t>
      </w:r>
      <w:r w:rsidR="00612BC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е изменени</w:t>
      </w:r>
      <w:r w:rsidR="00612BC6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662A5" w:rsidRDefault="00A662A5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>1) пункт 6 статьи 7 приложения к решению дополнить абзацами 6 и 7 следующего содержания:</w:t>
      </w:r>
    </w:p>
    <w:p w:rsidR="00A662A5" w:rsidRDefault="00A662A5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>«-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Федерации;</w:t>
      </w:r>
    </w:p>
    <w:p w:rsidR="00A662A5" w:rsidRDefault="00A662A5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>- принимает решение о признании безнадежной к взысканию задолженности по платежам в б</w:t>
      </w:r>
      <w:r w:rsidR="002672CB">
        <w:t>ю</w:t>
      </w:r>
      <w:r>
        <w:t>джет</w:t>
      </w:r>
      <w:proofErr w:type="gramStart"/>
      <w:r>
        <w:t>.»</w:t>
      </w:r>
      <w:r w:rsidR="002672CB">
        <w:t>;</w:t>
      </w:r>
      <w:proofErr w:type="gramEnd"/>
    </w:p>
    <w:p w:rsidR="002672CB" w:rsidRDefault="00612BC6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</w:t>
      </w:r>
      <w:r w:rsidR="002672CB">
        <w:t>2) пункт 7 статьи 7  приложения к решению дополнить абзацами 8 и 9 следующего содержания:</w:t>
      </w:r>
    </w:p>
    <w:p w:rsidR="002672CB" w:rsidRDefault="002672CB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«-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Федерации»</w:t>
      </w:r>
    </w:p>
    <w:p w:rsidR="002672CB" w:rsidRDefault="00612BC6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  </w:t>
      </w:r>
      <w:r w:rsidR="002672CB">
        <w:t xml:space="preserve">  - составляет обоснования бюджетных ассигнований</w:t>
      </w:r>
      <w:proofErr w:type="gramStart"/>
      <w:r w:rsidR="002672CB">
        <w:t>.».</w:t>
      </w:r>
      <w:proofErr w:type="gramEnd"/>
    </w:p>
    <w:p w:rsidR="00A662A5" w:rsidRDefault="00612BC6" w:rsidP="00612BC6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</w:t>
      </w:r>
      <w:r w:rsidR="00A662A5">
        <w:t xml:space="preserve"> 2. Настоящее решение обнародовать в здании Администрации сельсовета, сельской библиотеке. </w:t>
      </w:r>
    </w:p>
    <w:p w:rsidR="00A662A5" w:rsidRDefault="00A662A5" w:rsidP="00612BC6">
      <w:pPr>
        <w:tabs>
          <w:tab w:val="left" w:pos="9900"/>
        </w:tabs>
        <w:ind w:right="21" w:firstLine="567"/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 и социальным вопросам Плотниковской сельской Думы (Злыднев А. И.).</w:t>
      </w:r>
    </w:p>
    <w:p w:rsidR="00A662A5" w:rsidRDefault="00A662A5" w:rsidP="00612BC6">
      <w:pPr>
        <w:tabs>
          <w:tab w:val="left" w:pos="9900"/>
        </w:tabs>
        <w:ind w:right="21" w:firstLine="567"/>
        <w:jc w:val="both"/>
      </w:pPr>
    </w:p>
    <w:p w:rsidR="00A662A5" w:rsidRDefault="00A662A5" w:rsidP="00612BC6">
      <w:pPr>
        <w:tabs>
          <w:tab w:val="left" w:pos="9900"/>
        </w:tabs>
        <w:ind w:right="21" w:firstLine="567"/>
        <w:jc w:val="both"/>
      </w:pP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сельской Думы                                         Л. В. Злыднева</w:t>
      </w: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 Плотниковского сельсовета                                                            Л. В. Злыднева</w:t>
      </w: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</w:p>
    <w:p w:rsidR="00A662A5" w:rsidRDefault="00A662A5" w:rsidP="00612BC6">
      <w:pPr>
        <w:pStyle w:val="Iauiu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662A5" w:rsidRDefault="00A662A5" w:rsidP="00A662A5">
      <w:pPr>
        <w:pStyle w:val="Iauiue"/>
        <w:jc w:val="both"/>
      </w:pPr>
    </w:p>
    <w:p w:rsidR="00A662A5" w:rsidRDefault="00A662A5" w:rsidP="00A662A5">
      <w:pPr>
        <w:pStyle w:val="Iauiue"/>
        <w:jc w:val="both"/>
      </w:pPr>
    </w:p>
    <w:p w:rsidR="00A662A5" w:rsidRDefault="00A662A5" w:rsidP="00A662A5">
      <w:pPr>
        <w:pStyle w:val="Iauiue"/>
        <w:jc w:val="center"/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BF6"/>
    <w:multiLevelType w:val="hybridMultilevel"/>
    <w:tmpl w:val="CD689FF8"/>
    <w:lvl w:ilvl="0" w:tplc="0D188B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A5"/>
    <w:rsid w:val="001A43A2"/>
    <w:rsid w:val="001E571A"/>
    <w:rsid w:val="00232C67"/>
    <w:rsid w:val="002672CB"/>
    <w:rsid w:val="00304D07"/>
    <w:rsid w:val="00324357"/>
    <w:rsid w:val="00515040"/>
    <w:rsid w:val="005154CA"/>
    <w:rsid w:val="005D4034"/>
    <w:rsid w:val="00612BC6"/>
    <w:rsid w:val="00650BD9"/>
    <w:rsid w:val="00A662A5"/>
    <w:rsid w:val="00A77EB0"/>
    <w:rsid w:val="00BA7375"/>
    <w:rsid w:val="00C0557D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62A5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Iauiue">
    <w:name w:val="Iau?iue"/>
    <w:uiPriority w:val="99"/>
    <w:rsid w:val="00A6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cp:lastPrinted>2018-12-17T10:33:00Z</cp:lastPrinted>
  <dcterms:created xsi:type="dcterms:W3CDTF">2018-12-07T06:03:00Z</dcterms:created>
  <dcterms:modified xsi:type="dcterms:W3CDTF">2018-12-17T10:43:00Z</dcterms:modified>
</cp:coreProperties>
</file>